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9366A3" w14:paraId="4EE3F04E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72430467" w14:textId="77777777" w:rsidR="009366A3" w:rsidRDefault="00000000">
            <w:pPr>
              <w:keepNext/>
              <w:jc w:val="center"/>
            </w:pPr>
            <w:proofErr w:type="spellStart"/>
            <w:r>
              <w:rPr>
                <w:i/>
                <w:color w:val="595959"/>
              </w:rPr>
              <w:t>siglă</w:t>
            </w:r>
            <w:proofErr w:type="spellEnd"/>
            <w:r>
              <w:rPr>
                <w:i/>
                <w:color w:val="595959"/>
              </w:rPr>
              <w:t xml:space="preserve"> / </w:t>
            </w:r>
            <w:proofErr w:type="spellStart"/>
            <w:r>
              <w:rPr>
                <w:i/>
                <w:color w:val="595959"/>
              </w:rPr>
              <w:t>stemă</w:t>
            </w:r>
            <w:proofErr w:type="spellEnd"/>
          </w:p>
        </w:tc>
        <w:tc>
          <w:tcPr>
            <w:tcW w:w="8030" w:type="dxa"/>
            <w:gridSpan w:val="3"/>
          </w:tcPr>
          <w:p w14:paraId="100CE5DF" w14:textId="77777777" w:rsidR="009366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59DB58A1" w14:textId="77777777" w:rsidR="009366A3" w:rsidRDefault="009366A3">
            <w:pPr>
              <w:keepNext/>
            </w:pPr>
          </w:p>
        </w:tc>
      </w:tr>
      <w:tr w:rsidR="009366A3" w14:paraId="60763A50" w14:textId="77777777">
        <w:trPr>
          <w:cantSplit/>
          <w:trHeight w:val="510"/>
        </w:trPr>
        <w:tc>
          <w:tcPr>
            <w:tcW w:w="1606" w:type="dxa"/>
            <w:vMerge/>
          </w:tcPr>
          <w:p w14:paraId="1986B5AF" w14:textId="77777777" w:rsidR="009366A3" w:rsidRDefault="009366A3"/>
        </w:tc>
        <w:tc>
          <w:tcPr>
            <w:tcW w:w="8030" w:type="dxa"/>
            <w:gridSpan w:val="3"/>
          </w:tcPr>
          <w:p w14:paraId="5FF4A9C7" w14:textId="77777777" w:rsidR="009366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Autoritatea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administrației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publice</w:t>
            </w:r>
            <w:proofErr w:type="spellEnd"/>
          </w:p>
          <w:p w14:paraId="482221C4" w14:textId="77777777" w:rsidR="009366A3" w:rsidRDefault="009366A3">
            <w:pPr>
              <w:keepNext/>
            </w:pPr>
          </w:p>
        </w:tc>
      </w:tr>
      <w:tr w:rsidR="009366A3" w14:paraId="4099D221" w14:textId="77777777">
        <w:trPr>
          <w:cantSplit/>
          <w:trHeight w:val="510"/>
        </w:trPr>
        <w:tc>
          <w:tcPr>
            <w:tcW w:w="1606" w:type="dxa"/>
            <w:vMerge/>
          </w:tcPr>
          <w:p w14:paraId="32A7EE4C" w14:textId="77777777" w:rsidR="009366A3" w:rsidRDefault="009366A3"/>
        </w:tc>
        <w:tc>
          <w:tcPr>
            <w:tcW w:w="2409" w:type="dxa"/>
          </w:tcPr>
          <w:p w14:paraId="6F6DAE47" w14:textId="77777777" w:rsidR="009366A3" w:rsidRPr="00C61280" w:rsidRDefault="00000000">
            <w:pPr>
              <w:keepNext/>
              <w:rPr>
                <w:lang w:val="fr-FR"/>
              </w:rPr>
            </w:pPr>
            <w:r w:rsidRPr="00C61280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C61280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C61280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61280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C61280">
              <w:rPr>
                <w:b/>
                <w:color w:val="0D5F78"/>
                <w:lang w:val="fr-FR"/>
              </w:rPr>
              <w:t xml:space="preserve"> (CIF)</w:t>
            </w:r>
          </w:p>
          <w:p w14:paraId="5DC3BD5F" w14:textId="77777777" w:rsidR="009366A3" w:rsidRPr="00C61280" w:rsidRDefault="009366A3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</w:tcPr>
          <w:p w14:paraId="3944CEC9" w14:textId="77777777" w:rsidR="009366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1FBDD6BA" w14:textId="77777777" w:rsidR="009366A3" w:rsidRDefault="00000000">
            <w:pPr>
              <w:keepNext/>
            </w:pPr>
            <w:proofErr w:type="spellStart"/>
            <w:r>
              <w:rPr>
                <w:i/>
                <w:color w:val="7A7A7A"/>
              </w:rPr>
              <w:t>sediul</w:t>
            </w:r>
            <w:proofErr w:type="spellEnd"/>
            <w:r>
              <w:rPr>
                <w:i/>
                <w:color w:val="7A7A7A"/>
              </w:rPr>
              <w:t xml:space="preserve"> · </w:t>
            </w:r>
            <w:proofErr w:type="spellStart"/>
            <w:r>
              <w:rPr>
                <w:i/>
                <w:color w:val="7A7A7A"/>
              </w:rPr>
              <w:t>telefon</w:t>
            </w:r>
            <w:proofErr w:type="spellEnd"/>
            <w:r>
              <w:rPr>
                <w:i/>
                <w:color w:val="7A7A7A"/>
              </w:rPr>
              <w:t xml:space="preserve"> · e-mail</w:t>
            </w:r>
          </w:p>
          <w:p w14:paraId="50E37204" w14:textId="77777777" w:rsidR="009366A3" w:rsidRDefault="009366A3">
            <w:pPr>
              <w:keepNext/>
            </w:pPr>
          </w:p>
        </w:tc>
      </w:tr>
      <w:tr w:rsidR="009366A3" w14:paraId="1789BD8F" w14:textId="77777777">
        <w:trPr>
          <w:cantSplit/>
          <w:trHeight w:val="510"/>
        </w:trPr>
        <w:tc>
          <w:tcPr>
            <w:tcW w:w="1606" w:type="dxa"/>
            <w:vMerge/>
          </w:tcPr>
          <w:p w14:paraId="681F0B2F" w14:textId="77777777" w:rsidR="009366A3" w:rsidRDefault="009366A3"/>
        </w:tc>
        <w:tc>
          <w:tcPr>
            <w:tcW w:w="4818" w:type="dxa"/>
            <w:gridSpan w:val="2"/>
          </w:tcPr>
          <w:p w14:paraId="09FD0A0E" w14:textId="77777777" w:rsidR="009366A3" w:rsidRDefault="00000000">
            <w:r>
              <w:rPr>
                <w:b/>
                <w:color w:val="0D5F78"/>
              </w:rPr>
              <w:t xml:space="preserve">Nr.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4B7777DA" w14:textId="77777777" w:rsidR="009366A3" w:rsidRDefault="009366A3"/>
        </w:tc>
        <w:tc>
          <w:tcPr>
            <w:tcW w:w="3212" w:type="dxa"/>
          </w:tcPr>
          <w:p w14:paraId="413DCBF3" w14:textId="77777777" w:rsidR="009366A3" w:rsidRDefault="00000000">
            <w:r>
              <w:rPr>
                <w:b/>
                <w:color w:val="0D5F78"/>
              </w:rPr>
              <w:t>Data</w:t>
            </w:r>
          </w:p>
          <w:p w14:paraId="7AC5F660" w14:textId="77777777" w:rsidR="009366A3" w:rsidRDefault="009366A3"/>
        </w:tc>
      </w:tr>
    </w:tbl>
    <w:p w14:paraId="1A39D405" w14:textId="77777777" w:rsidR="009366A3" w:rsidRDefault="009366A3">
      <w:pPr>
        <w:spacing w:line="168" w:lineRule="auto"/>
      </w:pPr>
    </w:p>
    <w:p w14:paraId="378778B7" w14:textId="77777777" w:rsidR="009366A3" w:rsidRPr="00F13EE2" w:rsidRDefault="00000000">
      <w:pPr>
        <w:spacing w:before="140" w:after="40"/>
        <w:jc w:val="center"/>
        <w:rPr>
          <w:sz w:val="28"/>
          <w:szCs w:val="28"/>
        </w:rPr>
      </w:pPr>
      <w:r w:rsidRPr="00F13EE2">
        <w:rPr>
          <w:b/>
          <w:sz w:val="28"/>
          <w:szCs w:val="28"/>
        </w:rPr>
        <w:t>CONFIRMARE</w:t>
      </w:r>
    </w:p>
    <w:p w14:paraId="632EE775" w14:textId="77777777" w:rsidR="009366A3" w:rsidRDefault="00000000">
      <w:pPr>
        <w:spacing w:after="120"/>
        <w:jc w:val="center"/>
      </w:pPr>
      <w:proofErr w:type="spellStart"/>
      <w:r>
        <w:rPr>
          <w:sz w:val="19"/>
        </w:rPr>
        <w:t>privind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recepționarea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și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înregistrarea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notificării</w:t>
      </w:r>
      <w:proofErr w:type="spellEnd"/>
    </w:p>
    <w:p w14:paraId="197271B0" w14:textId="77777777" w:rsidR="009366A3" w:rsidRDefault="009366A3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03"/>
        <w:gridCol w:w="1606"/>
        <w:gridCol w:w="4818"/>
      </w:tblGrid>
      <w:tr w:rsidR="009366A3" w14:paraId="0BBBDBF1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56801BEB" w14:textId="77777777" w:rsidR="009366A3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REFERINȚE</w:t>
            </w:r>
          </w:p>
        </w:tc>
      </w:tr>
      <w:tr w:rsidR="009366A3" w14:paraId="31998F00" w14:textId="77777777">
        <w:trPr>
          <w:cantSplit/>
          <w:trHeight w:val="510"/>
        </w:trPr>
        <w:tc>
          <w:tcPr>
            <w:tcW w:w="2409" w:type="dxa"/>
          </w:tcPr>
          <w:p w14:paraId="40F170A9" w14:textId="77777777" w:rsidR="009366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Notificarea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097BE182" w14:textId="77777777" w:rsidR="009366A3" w:rsidRDefault="009366A3">
            <w:pPr>
              <w:keepNext/>
            </w:pPr>
          </w:p>
        </w:tc>
        <w:tc>
          <w:tcPr>
            <w:tcW w:w="2409" w:type="dxa"/>
            <w:gridSpan w:val="2"/>
          </w:tcPr>
          <w:p w14:paraId="7086F118" w14:textId="77777777" w:rsidR="009366A3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03DC20C1" w14:textId="77777777" w:rsidR="009366A3" w:rsidRDefault="009366A3">
            <w:pPr>
              <w:keepNext/>
            </w:pPr>
          </w:p>
        </w:tc>
        <w:tc>
          <w:tcPr>
            <w:tcW w:w="4818" w:type="dxa"/>
          </w:tcPr>
          <w:p w14:paraId="2EE1497B" w14:textId="77777777" w:rsidR="009366A3" w:rsidRDefault="00000000">
            <w:pPr>
              <w:keepNext/>
            </w:pPr>
            <w:r>
              <w:rPr>
                <w:b/>
                <w:color w:val="0D5F78"/>
              </w:rPr>
              <w:t xml:space="preserve">a </w:t>
            </w:r>
            <w:proofErr w:type="spellStart"/>
            <w:r>
              <w:rPr>
                <w:b/>
                <w:color w:val="0D5F78"/>
              </w:rPr>
              <w:t>beneficiarului</w:t>
            </w:r>
            <w:proofErr w:type="spellEnd"/>
          </w:p>
          <w:p w14:paraId="13CCC476" w14:textId="77777777" w:rsidR="009366A3" w:rsidRDefault="009366A3">
            <w:pPr>
              <w:keepNext/>
            </w:pPr>
          </w:p>
        </w:tc>
      </w:tr>
      <w:tr w:rsidR="009366A3" w14:paraId="51E59188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6B0FCC50" w14:textId="77777777" w:rsidR="009366A3" w:rsidRDefault="00000000">
            <w:proofErr w:type="spellStart"/>
            <w:r>
              <w:rPr>
                <w:b/>
                <w:color w:val="0D5F78"/>
              </w:rPr>
              <w:t>Proiect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cod</w:t>
            </w:r>
            <w:proofErr w:type="gramEnd"/>
          </w:p>
          <w:p w14:paraId="581E06AE" w14:textId="77777777" w:rsidR="009366A3" w:rsidRDefault="009366A3"/>
        </w:tc>
        <w:tc>
          <w:tcPr>
            <w:tcW w:w="6424" w:type="dxa"/>
            <w:gridSpan w:val="2"/>
          </w:tcPr>
          <w:p w14:paraId="12F33787" w14:textId="77777777" w:rsidR="009366A3" w:rsidRDefault="00000000">
            <w:proofErr w:type="spellStart"/>
            <w:r>
              <w:rPr>
                <w:b/>
                <w:color w:val="0D5F78"/>
              </w:rPr>
              <w:t>Imobilul</w:t>
            </w:r>
            <w:proofErr w:type="spellEnd"/>
          </w:p>
          <w:p w14:paraId="17A5E241" w14:textId="77777777" w:rsidR="009366A3" w:rsidRDefault="009366A3"/>
        </w:tc>
      </w:tr>
    </w:tbl>
    <w:p w14:paraId="6F0CF7E7" w14:textId="77777777" w:rsidR="009366A3" w:rsidRDefault="009366A3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4818"/>
      </w:tblGrid>
      <w:tr w:rsidR="009366A3" w14:paraId="17EADC91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5F8F4F87" w14:textId="77777777" w:rsidR="009366A3" w:rsidRDefault="00000000">
            <w:pPr>
              <w:keepNext/>
            </w:pPr>
            <w:r>
              <w:rPr>
                <w:b/>
                <w:sz w:val="16"/>
              </w:rPr>
              <w:t xml:space="preserve"> 2. </w:t>
            </w:r>
            <w:r>
              <w:rPr>
                <w:b/>
                <w:color w:val="000000"/>
                <w:sz w:val="18"/>
              </w:rPr>
              <w:t>CONFIRMAREA</w:t>
            </w:r>
          </w:p>
        </w:tc>
      </w:tr>
      <w:tr w:rsidR="009366A3" w:rsidRPr="00F13EE2" w14:paraId="62458124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81C5715" w14:textId="77777777" w:rsidR="009366A3" w:rsidRPr="00C61280" w:rsidRDefault="00000000">
            <w:pPr>
              <w:keepNext/>
              <w:spacing w:line="228" w:lineRule="auto"/>
              <w:rPr>
                <w:lang w:val="fr-FR"/>
              </w:rPr>
            </w:pPr>
            <w:r>
              <w:t xml:space="preserve">Se </w:t>
            </w:r>
            <w:proofErr w:type="spellStart"/>
            <w:r>
              <w:t>confirmă</w:t>
            </w:r>
            <w:proofErr w:type="spellEnd"/>
            <w:r>
              <w:t xml:space="preserve"> </w:t>
            </w:r>
            <w:proofErr w:type="spellStart"/>
            <w:r>
              <w:t>recepționarea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înregistrarea</w:t>
            </w:r>
            <w:proofErr w:type="spellEnd"/>
            <w:r>
              <w:t xml:space="preserve"> </w:t>
            </w:r>
            <w:proofErr w:type="spellStart"/>
            <w:r>
              <w:t>notificării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executarea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baza</w:t>
            </w:r>
            <w:proofErr w:type="spellEnd"/>
            <w:r>
              <w:t xml:space="preserve"> </w:t>
            </w:r>
            <w:proofErr w:type="spellStart"/>
            <w:r>
              <w:t>procedurii</w:t>
            </w:r>
            <w:proofErr w:type="spellEnd"/>
            <w:r>
              <w:t xml:space="preserve"> </w:t>
            </w:r>
            <w:proofErr w:type="spellStart"/>
            <w:r>
              <w:t>simplificate</w:t>
            </w:r>
            <w:proofErr w:type="spellEnd"/>
            <w:r>
              <w:t xml:space="preserve">. </w:t>
            </w:r>
            <w:proofErr w:type="spellStart"/>
            <w:r w:rsidRPr="00C61280">
              <w:rPr>
                <w:lang w:val="fr-FR"/>
              </w:rPr>
              <w:t>Pentru</w:t>
            </w:r>
            <w:proofErr w:type="spellEnd"/>
            <w:r w:rsidRPr="00C61280">
              <w:rPr>
                <w:lang w:val="fr-FR"/>
              </w:rPr>
              <w:t xml:space="preserve"> </w:t>
            </w:r>
            <w:proofErr w:type="spellStart"/>
            <w:r w:rsidRPr="00C61280">
              <w:rPr>
                <w:lang w:val="fr-FR"/>
              </w:rPr>
              <w:t>depunerea</w:t>
            </w:r>
            <w:proofErr w:type="spellEnd"/>
            <w:r w:rsidRPr="00C61280">
              <w:rPr>
                <w:lang w:val="fr-FR"/>
              </w:rPr>
              <w:t xml:space="preserve"> </w:t>
            </w:r>
            <w:proofErr w:type="spellStart"/>
            <w:r w:rsidRPr="00C61280">
              <w:rPr>
                <w:lang w:val="fr-FR"/>
              </w:rPr>
              <w:t>digitală</w:t>
            </w:r>
            <w:proofErr w:type="spellEnd"/>
            <w:r w:rsidRPr="00C61280">
              <w:rPr>
                <w:lang w:val="fr-FR"/>
              </w:rPr>
              <w:t xml:space="preserve">, </w:t>
            </w:r>
            <w:proofErr w:type="spellStart"/>
            <w:r w:rsidRPr="00C61280">
              <w:rPr>
                <w:lang w:val="fr-FR"/>
              </w:rPr>
              <w:t>confirmarea</w:t>
            </w:r>
            <w:proofErr w:type="spellEnd"/>
            <w:r w:rsidRPr="00C61280">
              <w:rPr>
                <w:lang w:val="fr-FR"/>
              </w:rPr>
              <w:t xml:space="preserve"> se </w:t>
            </w:r>
            <w:proofErr w:type="spellStart"/>
            <w:r w:rsidRPr="00C61280">
              <w:rPr>
                <w:lang w:val="fr-FR"/>
              </w:rPr>
              <w:t>generează</w:t>
            </w:r>
            <w:proofErr w:type="spellEnd"/>
            <w:r w:rsidRPr="00C61280">
              <w:rPr>
                <w:lang w:val="fr-FR"/>
              </w:rPr>
              <w:t xml:space="preserve"> </w:t>
            </w:r>
            <w:proofErr w:type="spellStart"/>
            <w:proofErr w:type="gramStart"/>
            <w:r w:rsidRPr="00C61280">
              <w:rPr>
                <w:lang w:val="fr-FR"/>
              </w:rPr>
              <w:t>automat</w:t>
            </w:r>
            <w:proofErr w:type="spellEnd"/>
            <w:r w:rsidRPr="00C61280">
              <w:rPr>
                <w:lang w:val="fr-FR"/>
              </w:rPr>
              <w:t>;</w:t>
            </w:r>
            <w:proofErr w:type="gramEnd"/>
            <w:r w:rsidRPr="00C61280">
              <w:rPr>
                <w:lang w:val="fr-FR"/>
              </w:rPr>
              <w:t xml:space="preserve"> </w:t>
            </w:r>
            <w:proofErr w:type="spellStart"/>
            <w:r w:rsidRPr="00C61280">
              <w:rPr>
                <w:lang w:val="fr-FR"/>
              </w:rPr>
              <w:t>pentru</w:t>
            </w:r>
            <w:proofErr w:type="spellEnd"/>
            <w:r w:rsidRPr="00C61280">
              <w:rPr>
                <w:lang w:val="fr-FR"/>
              </w:rPr>
              <w:t xml:space="preserve"> </w:t>
            </w:r>
            <w:proofErr w:type="spellStart"/>
            <w:r w:rsidRPr="00C61280">
              <w:rPr>
                <w:lang w:val="fr-FR"/>
              </w:rPr>
              <w:t>depunerea</w:t>
            </w:r>
            <w:proofErr w:type="spellEnd"/>
            <w:r w:rsidRPr="00C61280">
              <w:rPr>
                <w:lang w:val="fr-FR"/>
              </w:rPr>
              <w:t xml:space="preserve"> </w:t>
            </w:r>
            <w:proofErr w:type="spellStart"/>
            <w:r w:rsidRPr="00C61280">
              <w:rPr>
                <w:lang w:val="fr-FR"/>
              </w:rPr>
              <w:t>în</w:t>
            </w:r>
            <w:proofErr w:type="spellEnd"/>
            <w:r w:rsidRPr="00C61280">
              <w:rPr>
                <w:lang w:val="fr-FR"/>
              </w:rPr>
              <w:t xml:space="preserve"> format </w:t>
            </w:r>
            <w:proofErr w:type="spellStart"/>
            <w:r w:rsidRPr="00C61280">
              <w:rPr>
                <w:lang w:val="fr-FR"/>
              </w:rPr>
              <w:t>scris</w:t>
            </w:r>
            <w:proofErr w:type="spellEnd"/>
            <w:r w:rsidRPr="00C61280">
              <w:rPr>
                <w:lang w:val="fr-FR"/>
              </w:rPr>
              <w:t xml:space="preserve"> se </w:t>
            </w:r>
            <w:proofErr w:type="spellStart"/>
            <w:r w:rsidRPr="00C61280">
              <w:rPr>
                <w:lang w:val="fr-FR"/>
              </w:rPr>
              <w:t>eliberează</w:t>
            </w:r>
            <w:proofErr w:type="spellEnd"/>
            <w:r w:rsidRPr="00C61280">
              <w:rPr>
                <w:lang w:val="fr-FR"/>
              </w:rPr>
              <w:t xml:space="preserve"> la data </w:t>
            </w:r>
            <w:proofErr w:type="spellStart"/>
            <w:r w:rsidRPr="00C61280">
              <w:rPr>
                <w:lang w:val="fr-FR"/>
              </w:rPr>
              <w:t>depunerii</w:t>
            </w:r>
            <w:proofErr w:type="spellEnd"/>
            <w:r w:rsidRPr="00C61280">
              <w:rPr>
                <w:lang w:val="fr-FR"/>
              </w:rPr>
              <w:t>.</w:t>
            </w:r>
          </w:p>
        </w:tc>
      </w:tr>
      <w:tr w:rsidR="009366A3" w:rsidRPr="00F13EE2" w14:paraId="0736C23B" w14:textId="77777777">
        <w:trPr>
          <w:cantSplit/>
          <w:trHeight w:val="510"/>
        </w:trPr>
        <w:tc>
          <w:tcPr>
            <w:tcW w:w="2409" w:type="dxa"/>
          </w:tcPr>
          <w:p w14:paraId="1F782AFB" w14:textId="77777777" w:rsidR="009366A3" w:rsidRDefault="00000000">
            <w:r>
              <w:rPr>
                <w:b/>
                <w:color w:val="0D5F78"/>
              </w:rPr>
              <w:t xml:space="preserve">Nr. de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60159E0C" w14:textId="77777777" w:rsidR="009366A3" w:rsidRDefault="009366A3"/>
        </w:tc>
        <w:tc>
          <w:tcPr>
            <w:tcW w:w="2409" w:type="dxa"/>
          </w:tcPr>
          <w:p w14:paraId="385D1B69" w14:textId="77777777" w:rsidR="009366A3" w:rsidRDefault="00000000">
            <w:r>
              <w:rPr>
                <w:b/>
                <w:color w:val="0D5F78"/>
              </w:rPr>
              <w:t xml:space="preserve">Data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ora</w:t>
            </w:r>
            <w:proofErr w:type="spellEnd"/>
          </w:p>
          <w:p w14:paraId="66F157F2" w14:textId="77777777" w:rsidR="009366A3" w:rsidRDefault="009366A3"/>
        </w:tc>
        <w:tc>
          <w:tcPr>
            <w:tcW w:w="4818" w:type="dxa"/>
          </w:tcPr>
          <w:p w14:paraId="53C7BFB8" w14:textId="77777777" w:rsidR="009366A3" w:rsidRPr="00C61280" w:rsidRDefault="00000000">
            <w:pPr>
              <w:rPr>
                <w:lang w:val="fr-FR"/>
              </w:rPr>
            </w:pPr>
            <w:proofErr w:type="spellStart"/>
            <w:r w:rsidRPr="00C61280">
              <w:rPr>
                <w:b/>
                <w:color w:val="0D5F78"/>
                <w:lang w:val="fr-FR"/>
              </w:rPr>
              <w:t>Termenul</w:t>
            </w:r>
            <w:proofErr w:type="spellEnd"/>
            <w:r w:rsidRPr="00C61280">
              <w:rPr>
                <w:b/>
                <w:color w:val="0D5F78"/>
                <w:lang w:val="fr-FR"/>
              </w:rPr>
              <w:t xml:space="preserve"> de la care pot </w:t>
            </w:r>
            <w:proofErr w:type="spellStart"/>
            <w:r w:rsidRPr="00C61280">
              <w:rPr>
                <w:b/>
                <w:color w:val="0D5F78"/>
                <w:lang w:val="fr-FR"/>
              </w:rPr>
              <w:t>începe</w:t>
            </w:r>
            <w:proofErr w:type="spellEnd"/>
            <w:r w:rsidRPr="00C61280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61280">
              <w:rPr>
                <w:b/>
                <w:color w:val="0D5F78"/>
                <w:lang w:val="fr-FR"/>
              </w:rPr>
              <w:t>lucrările</w:t>
            </w:r>
            <w:proofErr w:type="spellEnd"/>
          </w:p>
          <w:p w14:paraId="3112E9C2" w14:textId="77777777" w:rsidR="009366A3" w:rsidRPr="00C61280" w:rsidRDefault="00000000">
            <w:pPr>
              <w:rPr>
                <w:lang w:val="fr-FR"/>
              </w:rPr>
            </w:pPr>
            <w:r w:rsidRPr="00C61280">
              <w:rPr>
                <w:i/>
                <w:color w:val="7A7A7A"/>
                <w:lang w:val="fr-FR"/>
              </w:rPr>
              <w:t xml:space="preserve">15 </w:t>
            </w:r>
            <w:proofErr w:type="spellStart"/>
            <w:r w:rsidRPr="00C61280">
              <w:rPr>
                <w:i/>
                <w:color w:val="7A7A7A"/>
                <w:lang w:val="fr-FR"/>
              </w:rPr>
              <w:t>zile</w:t>
            </w:r>
            <w:proofErr w:type="spellEnd"/>
            <w:r w:rsidRPr="00C61280">
              <w:rPr>
                <w:i/>
                <w:color w:val="7A7A7A"/>
                <w:lang w:val="fr-FR"/>
              </w:rPr>
              <w:t xml:space="preserve"> de la </w:t>
            </w:r>
            <w:proofErr w:type="spellStart"/>
            <w:r w:rsidRPr="00C61280">
              <w:rPr>
                <w:i/>
                <w:color w:val="7A7A7A"/>
                <w:lang w:val="fr-FR"/>
              </w:rPr>
              <w:t>înregistrare</w:t>
            </w:r>
            <w:proofErr w:type="spellEnd"/>
            <w:r w:rsidRPr="00C61280">
              <w:rPr>
                <w:i/>
                <w:color w:val="7A7A7A"/>
                <w:lang w:val="fr-FR"/>
              </w:rPr>
              <w:t xml:space="preserve">, </w:t>
            </w:r>
            <w:proofErr w:type="spellStart"/>
            <w:r w:rsidRPr="00C61280">
              <w:rPr>
                <w:i/>
                <w:color w:val="7A7A7A"/>
                <w:lang w:val="fr-FR"/>
              </w:rPr>
              <w:t>în</w:t>
            </w:r>
            <w:proofErr w:type="spellEnd"/>
            <w:r w:rsidRPr="00C61280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C61280">
              <w:rPr>
                <w:i/>
                <w:color w:val="7A7A7A"/>
                <w:lang w:val="fr-FR"/>
              </w:rPr>
              <w:t>lipsa</w:t>
            </w:r>
            <w:proofErr w:type="spellEnd"/>
            <w:r w:rsidRPr="00C61280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C61280">
              <w:rPr>
                <w:i/>
                <w:color w:val="7A7A7A"/>
                <w:lang w:val="fr-FR"/>
              </w:rPr>
              <w:t>clarificărilor</w:t>
            </w:r>
            <w:proofErr w:type="spellEnd"/>
          </w:p>
          <w:p w14:paraId="3D9E913E" w14:textId="77777777" w:rsidR="009366A3" w:rsidRPr="00C61280" w:rsidRDefault="009366A3">
            <w:pPr>
              <w:rPr>
                <w:lang w:val="fr-FR"/>
              </w:rPr>
            </w:pPr>
          </w:p>
        </w:tc>
      </w:tr>
    </w:tbl>
    <w:p w14:paraId="5AC60894" w14:textId="77777777" w:rsidR="009366A3" w:rsidRPr="00C61280" w:rsidRDefault="009366A3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5621"/>
        <w:gridCol w:w="2409"/>
        <w:gridCol w:w="1606"/>
      </w:tblGrid>
      <w:tr w:rsidR="009366A3" w14:paraId="1F3FB176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A4409FA" w14:textId="77777777" w:rsidR="009366A3" w:rsidRDefault="00000000">
            <w:pPr>
              <w:keepNext/>
            </w:pPr>
            <w:r w:rsidRPr="00C61280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3. </w:t>
            </w:r>
            <w:r>
              <w:rPr>
                <w:b/>
                <w:color w:val="000000"/>
                <w:sz w:val="18"/>
              </w:rPr>
              <w:t>SEMNĂTURA</w:t>
            </w:r>
          </w:p>
        </w:tc>
      </w:tr>
      <w:tr w:rsidR="009366A3" w14:paraId="2CB7B60D" w14:textId="77777777">
        <w:trPr>
          <w:cantSplit/>
          <w:trHeight w:val="510"/>
        </w:trPr>
        <w:tc>
          <w:tcPr>
            <w:tcW w:w="5621" w:type="dxa"/>
          </w:tcPr>
          <w:p w14:paraId="6987B63C" w14:textId="50B4CA65" w:rsidR="009366A3" w:rsidRDefault="00000000">
            <w:proofErr w:type="spellStart"/>
            <w:r>
              <w:rPr>
                <w:b/>
                <w:color w:val="0D5F78"/>
              </w:rPr>
              <w:t>Reprezentantul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autorității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numele</w:t>
            </w:r>
            <w:proofErr w:type="spellEnd"/>
          </w:p>
          <w:p w14:paraId="166708BF" w14:textId="77777777" w:rsidR="009366A3" w:rsidRDefault="009366A3"/>
        </w:tc>
        <w:tc>
          <w:tcPr>
            <w:tcW w:w="2409" w:type="dxa"/>
          </w:tcPr>
          <w:p w14:paraId="09C73EEA" w14:textId="77777777" w:rsidR="009366A3" w:rsidRDefault="00000000">
            <w:r>
              <w:rPr>
                <w:b/>
                <w:color w:val="0D5F78"/>
              </w:rPr>
              <w:t>Data</w:t>
            </w:r>
          </w:p>
          <w:p w14:paraId="3BC53AF9" w14:textId="77777777" w:rsidR="009366A3" w:rsidRDefault="009366A3"/>
        </w:tc>
        <w:tc>
          <w:tcPr>
            <w:tcW w:w="1606" w:type="dxa"/>
          </w:tcPr>
          <w:p w14:paraId="1874437E" w14:textId="40101083" w:rsidR="009366A3" w:rsidRDefault="00E079E1">
            <w:proofErr w:type="spellStart"/>
            <w:r>
              <w:rPr>
                <w:b/>
                <w:color w:val="0D5F78"/>
              </w:rPr>
              <w:t>S</w:t>
            </w:r>
            <w:r w:rsidR="00C61280">
              <w:rPr>
                <w:b/>
                <w:color w:val="0D5F78"/>
              </w:rPr>
              <w:t>emnătura</w:t>
            </w:r>
            <w:proofErr w:type="spellEnd"/>
          </w:p>
          <w:p w14:paraId="3F4DF4DE" w14:textId="77777777" w:rsidR="009366A3" w:rsidRDefault="009366A3"/>
        </w:tc>
      </w:tr>
    </w:tbl>
    <w:p w14:paraId="1ECFDC8D" w14:textId="77777777" w:rsidR="009366A3" w:rsidRDefault="009366A3">
      <w:pPr>
        <w:spacing w:line="168" w:lineRule="auto"/>
      </w:pPr>
    </w:p>
    <w:sectPr w:rsidR="009366A3" w:rsidSect="00034616">
      <w:footerReference w:type="default" r:id="rId8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19AAB" w14:textId="77777777" w:rsidR="00D51610" w:rsidRDefault="00D51610">
      <w:r>
        <w:separator/>
      </w:r>
    </w:p>
  </w:endnote>
  <w:endnote w:type="continuationSeparator" w:id="0">
    <w:p w14:paraId="418185A6" w14:textId="77777777" w:rsidR="00D51610" w:rsidRDefault="00D5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F2BD3" w14:textId="77777777" w:rsidR="009366A3" w:rsidRDefault="00000000">
    <w:pPr>
      <w:pStyle w:val="Subsol"/>
      <w:tabs>
        <w:tab w:val="right" w:pos="9639"/>
      </w:tabs>
    </w:pPr>
    <w:r>
      <w:rPr>
        <w:color w:val="595959"/>
      </w:rPr>
      <w:t xml:space="preserve">F_NOT_02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C61280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C61280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0EC1F" w14:textId="77777777" w:rsidR="00D51610" w:rsidRDefault="00D51610">
      <w:r>
        <w:separator/>
      </w:r>
    </w:p>
  </w:footnote>
  <w:footnote w:type="continuationSeparator" w:id="0">
    <w:p w14:paraId="26EFB2F0" w14:textId="77777777" w:rsidR="00D51610" w:rsidRDefault="00D51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9680823">
    <w:abstractNumId w:val="8"/>
  </w:num>
  <w:num w:numId="2" w16cid:durableId="418599538">
    <w:abstractNumId w:val="6"/>
  </w:num>
  <w:num w:numId="3" w16cid:durableId="412242484">
    <w:abstractNumId w:val="5"/>
  </w:num>
  <w:num w:numId="4" w16cid:durableId="603732864">
    <w:abstractNumId w:val="4"/>
  </w:num>
  <w:num w:numId="5" w16cid:durableId="255941620">
    <w:abstractNumId w:val="7"/>
  </w:num>
  <w:num w:numId="6" w16cid:durableId="1013268781">
    <w:abstractNumId w:val="3"/>
  </w:num>
  <w:num w:numId="7" w16cid:durableId="1753118078">
    <w:abstractNumId w:val="2"/>
  </w:num>
  <w:num w:numId="8" w16cid:durableId="1975402551">
    <w:abstractNumId w:val="1"/>
  </w:num>
  <w:num w:numId="9" w16cid:durableId="677075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35A8"/>
    <w:rsid w:val="0015074B"/>
    <w:rsid w:val="0029639D"/>
    <w:rsid w:val="00326F90"/>
    <w:rsid w:val="006149AC"/>
    <w:rsid w:val="006C103E"/>
    <w:rsid w:val="009366A3"/>
    <w:rsid w:val="00AA1D8D"/>
    <w:rsid w:val="00B47730"/>
    <w:rsid w:val="00C61280"/>
    <w:rsid w:val="00CB0664"/>
    <w:rsid w:val="00D51610"/>
    <w:rsid w:val="00E079E1"/>
    <w:rsid w:val="00E61A6B"/>
    <w:rsid w:val="00F13EE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5B05E6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671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2026-08-24T15:37:00Z</dcterms:modified>
  <cp:category/>
</cp:coreProperties>
</file>