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B110" w14:textId="7AF3D916" w:rsidR="00F704BB" w:rsidRDefault="00F704BB" w:rsidP="00F704BB">
      <w:pPr>
        <w:ind w:left="-567" w:hanging="142"/>
        <w:rPr>
          <w:rFonts w:cstheme="minorHAnsi"/>
          <w:sz w:val="22"/>
        </w:rPr>
      </w:pPr>
      <w:r>
        <w:rPr>
          <w:rFonts w:cstheme="minorHAnsi"/>
          <w:sz w:val="22"/>
        </w:rPr>
        <w:t xml:space="preserve">       </w:t>
      </w:r>
      <w:r w:rsidRPr="00605ED5">
        <w:rPr>
          <w:rFonts w:cstheme="minorHAnsi"/>
          <w:sz w:val="22"/>
        </w:rPr>
        <w:t xml:space="preserve">Nr. </w:t>
      </w:r>
      <w:r>
        <w:rPr>
          <w:rFonts w:cstheme="minorHAnsi"/>
          <w:sz w:val="22"/>
        </w:rPr>
        <w:t xml:space="preserve"> </w:t>
      </w:r>
      <w:r w:rsidR="001F3304">
        <w:rPr>
          <w:rFonts w:cstheme="minorHAnsi"/>
          <w:sz w:val="22"/>
        </w:rPr>
        <w:t>1</w:t>
      </w:r>
      <w:r w:rsidR="00DC00DE">
        <w:rPr>
          <w:rFonts w:cstheme="minorHAnsi"/>
          <w:sz w:val="22"/>
        </w:rPr>
        <w:t>17754</w:t>
      </w:r>
      <w:r w:rsidR="001F3304">
        <w:rPr>
          <w:rFonts w:cstheme="minorHAnsi"/>
          <w:sz w:val="22"/>
        </w:rPr>
        <w:t xml:space="preserve"> </w:t>
      </w:r>
      <w:r w:rsidRPr="00605ED5">
        <w:rPr>
          <w:rFonts w:cstheme="minorHAnsi"/>
          <w:sz w:val="22"/>
        </w:rPr>
        <w:t xml:space="preserve">din </w:t>
      </w:r>
      <w:r w:rsidR="00DC00DE">
        <w:rPr>
          <w:rFonts w:cstheme="minorHAnsi"/>
          <w:sz w:val="22"/>
        </w:rPr>
        <w:t>0</w:t>
      </w:r>
      <w:r w:rsidR="001F3304">
        <w:rPr>
          <w:rFonts w:cstheme="minorHAnsi"/>
          <w:sz w:val="22"/>
        </w:rPr>
        <w:t>8.0</w:t>
      </w:r>
      <w:r w:rsidR="00DC00DE">
        <w:rPr>
          <w:rFonts w:cstheme="minorHAnsi"/>
          <w:sz w:val="22"/>
        </w:rPr>
        <w:t>9</w:t>
      </w:r>
      <w:r w:rsidRPr="00605ED5">
        <w:rPr>
          <w:rFonts w:cstheme="minorHAnsi"/>
          <w:sz w:val="22"/>
        </w:rPr>
        <w:t>.202</w:t>
      </w:r>
      <w:r w:rsidR="001F3304">
        <w:rPr>
          <w:rFonts w:cstheme="minorHAnsi"/>
          <w:sz w:val="22"/>
        </w:rPr>
        <w:t>6</w:t>
      </w:r>
    </w:p>
    <w:p w14:paraId="0D9B46CA" w14:textId="77777777" w:rsidR="0077305F" w:rsidRDefault="0077305F" w:rsidP="00F704BB">
      <w:pPr>
        <w:ind w:left="-567" w:hanging="142"/>
        <w:rPr>
          <w:rFonts w:cstheme="minorHAnsi"/>
          <w:sz w:val="22"/>
        </w:rPr>
      </w:pPr>
    </w:p>
    <w:p w14:paraId="18F77CE4" w14:textId="77777777" w:rsidR="0077305F" w:rsidRDefault="0077305F" w:rsidP="00F704BB">
      <w:pPr>
        <w:ind w:left="-567" w:hanging="142"/>
        <w:rPr>
          <w:rFonts w:cstheme="minorHAnsi"/>
          <w:sz w:val="22"/>
        </w:rPr>
      </w:pPr>
    </w:p>
    <w:p w14:paraId="2F83AA58" w14:textId="77777777" w:rsidR="0077305F" w:rsidRDefault="0077305F" w:rsidP="00F704BB">
      <w:pPr>
        <w:ind w:left="-567" w:hanging="142"/>
        <w:rPr>
          <w:rFonts w:cstheme="minorHAnsi"/>
          <w:sz w:val="22"/>
        </w:rPr>
      </w:pPr>
    </w:p>
    <w:p w14:paraId="3088BAD6" w14:textId="77777777" w:rsidR="0077305F" w:rsidRPr="00CB736F" w:rsidRDefault="0077305F" w:rsidP="0077305F">
      <w:pPr>
        <w:autoSpaceDE w:val="0"/>
        <w:autoSpaceDN w:val="0"/>
        <w:adjustRightInd w:val="0"/>
        <w:jc w:val="center"/>
        <w:rPr>
          <w:rFonts w:ascii="Book Antiqua" w:hAnsi="Book Antiqua"/>
          <w:b/>
          <w:sz w:val="28"/>
          <w:szCs w:val="28"/>
        </w:rPr>
      </w:pPr>
      <w:r w:rsidRPr="00CB736F">
        <w:rPr>
          <w:rFonts w:ascii="Book Antiqua" w:hAnsi="Book Antiqua"/>
          <w:b/>
          <w:sz w:val="28"/>
          <w:szCs w:val="28"/>
        </w:rPr>
        <w:t>ANUN</w:t>
      </w:r>
      <w:r w:rsidRPr="00CB736F">
        <w:rPr>
          <w:b/>
          <w:sz w:val="28"/>
          <w:szCs w:val="28"/>
        </w:rPr>
        <w:t>Ț</w:t>
      </w:r>
      <w:r w:rsidRPr="00CB736F">
        <w:rPr>
          <w:rFonts w:ascii="Book Antiqua" w:hAnsi="Book Antiqua"/>
          <w:b/>
          <w:sz w:val="28"/>
          <w:szCs w:val="28"/>
        </w:rPr>
        <w:t xml:space="preserve"> INDIVIDUAL</w:t>
      </w:r>
    </w:p>
    <w:p w14:paraId="08745EB7" w14:textId="77777777" w:rsidR="0077305F" w:rsidRPr="00CB736F" w:rsidRDefault="0077305F" w:rsidP="0077305F">
      <w:pPr>
        <w:autoSpaceDE w:val="0"/>
        <w:autoSpaceDN w:val="0"/>
        <w:adjustRightInd w:val="0"/>
        <w:jc w:val="center"/>
        <w:rPr>
          <w:rFonts w:ascii="Book Antiqua" w:hAnsi="Book Antiqua"/>
          <w:b/>
          <w:sz w:val="28"/>
          <w:szCs w:val="28"/>
        </w:rPr>
      </w:pPr>
      <w:r w:rsidRPr="00CB736F">
        <w:rPr>
          <w:rFonts w:ascii="Book Antiqua" w:hAnsi="Book Antiqua"/>
          <w:b/>
          <w:sz w:val="28"/>
          <w:szCs w:val="28"/>
        </w:rPr>
        <w:t>pentru comunicarea prin publicitate</w:t>
      </w:r>
    </w:p>
    <w:p w14:paraId="73624415" w14:textId="77777777" w:rsidR="0077305F" w:rsidRDefault="0077305F" w:rsidP="0077305F">
      <w:pPr>
        <w:autoSpaceDE w:val="0"/>
        <w:autoSpaceDN w:val="0"/>
        <w:adjustRightInd w:val="0"/>
        <w:jc w:val="center"/>
        <w:rPr>
          <w:rFonts w:ascii="Book Antiqua" w:hAnsi="Book Antiqua"/>
          <w:sz w:val="28"/>
          <w:szCs w:val="28"/>
        </w:rPr>
      </w:pPr>
    </w:p>
    <w:p w14:paraId="303E0C30" w14:textId="7151ABDA" w:rsidR="0077305F" w:rsidRPr="0077305F" w:rsidRDefault="0077305F" w:rsidP="00DC00DE">
      <w:pPr>
        <w:pStyle w:val="Antet"/>
        <w:jc w:val="both"/>
        <w:rPr>
          <w:szCs w:val="24"/>
        </w:rPr>
      </w:pPr>
      <w:r w:rsidRPr="005A7C63">
        <w:rPr>
          <w:rFonts w:ascii="Book Antiqua" w:hAnsi="Book Antiqua"/>
          <w:szCs w:val="24"/>
        </w:rPr>
        <w:t xml:space="preserve">  </w:t>
      </w:r>
      <w:r>
        <w:rPr>
          <w:rFonts w:ascii="Book Antiqua" w:hAnsi="Book Antiqua"/>
          <w:szCs w:val="24"/>
        </w:rPr>
        <w:t xml:space="preserve">       </w:t>
      </w:r>
      <w:r w:rsidRPr="005A7C63">
        <w:rPr>
          <w:rFonts w:ascii="Book Antiqua" w:hAnsi="Book Antiqua"/>
          <w:szCs w:val="24"/>
        </w:rPr>
        <w:t xml:space="preserve"> </w:t>
      </w:r>
      <w:r w:rsidRPr="0077305F">
        <w:rPr>
          <w:szCs w:val="24"/>
        </w:rPr>
        <w:t>În temeiul prevederilor art. 47 alin. (5) lit. b) și ale alin. (6) și (7) din Legea nr. 207/2015 privind Codul de procedură fiscală, cu modificările și completările ulterioare, comunicăm că a fost emis procesul-verbal de se</w:t>
      </w:r>
      <w:r w:rsidR="00E80197">
        <w:rPr>
          <w:szCs w:val="24"/>
        </w:rPr>
        <w:t xml:space="preserve">chestru imobil nr. </w:t>
      </w:r>
      <w:r w:rsidR="00DC00DE">
        <w:rPr>
          <w:szCs w:val="24"/>
        </w:rPr>
        <w:t>94</w:t>
      </w:r>
      <w:r w:rsidR="00E80197">
        <w:rPr>
          <w:szCs w:val="24"/>
        </w:rPr>
        <w:t xml:space="preserve"> din </w:t>
      </w:r>
      <w:r w:rsidR="00DC00DE">
        <w:rPr>
          <w:szCs w:val="24"/>
        </w:rPr>
        <w:t>11</w:t>
      </w:r>
      <w:r w:rsidRPr="0077305F">
        <w:rPr>
          <w:szCs w:val="24"/>
        </w:rPr>
        <w:t>.</w:t>
      </w:r>
      <w:r w:rsidR="001F3304">
        <w:rPr>
          <w:szCs w:val="24"/>
        </w:rPr>
        <w:t>0</w:t>
      </w:r>
      <w:r w:rsidR="00DC00DE">
        <w:rPr>
          <w:szCs w:val="24"/>
        </w:rPr>
        <w:t>8</w:t>
      </w:r>
      <w:r>
        <w:rPr>
          <w:szCs w:val="24"/>
        </w:rPr>
        <w:t>.202</w:t>
      </w:r>
      <w:r w:rsidR="001F3304">
        <w:rPr>
          <w:szCs w:val="24"/>
        </w:rPr>
        <w:t>6</w:t>
      </w:r>
      <w:r w:rsidRPr="0077305F">
        <w:rPr>
          <w:szCs w:val="24"/>
        </w:rPr>
        <w:t xml:space="preserve"> pentru </w:t>
      </w:r>
      <w:r w:rsidR="00E80197">
        <w:rPr>
          <w:szCs w:val="24"/>
        </w:rPr>
        <w:t xml:space="preserve"> S.C. </w:t>
      </w:r>
      <w:r w:rsidR="00DC00DE">
        <w:rPr>
          <w:szCs w:val="24"/>
        </w:rPr>
        <w:t>HITROM BIT</w:t>
      </w:r>
      <w:r w:rsidRPr="0077305F">
        <w:rPr>
          <w:szCs w:val="24"/>
        </w:rPr>
        <w:t xml:space="preserve"> S.R.L., cu sediul în  Vaslui.</w:t>
      </w:r>
    </w:p>
    <w:p w14:paraId="57666062" w14:textId="0943278F" w:rsidR="0077305F" w:rsidRPr="0077305F" w:rsidRDefault="0077305F" w:rsidP="00DC00DE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</w:t>
      </w:r>
      <w:r w:rsidRPr="0077305F">
        <w:t xml:space="preserve">Actul administrativ fiscal poate fi consultat de titularul acestuia la sediul organului fiscal emitent.                                      </w:t>
      </w:r>
    </w:p>
    <w:p w14:paraId="0D8C6C5E" w14:textId="695D4CA7" w:rsidR="0077305F" w:rsidRPr="0077305F" w:rsidRDefault="0077305F" w:rsidP="00DC00DE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</w:t>
      </w:r>
      <w:r w:rsidRPr="0077305F">
        <w:t xml:space="preserve">Prezentul act administrativ fiscal se consideră comunicat </w:t>
      </w:r>
      <w:r>
        <w:t>în termen de 15 zile de la data</w:t>
      </w:r>
      <w:r w:rsidRPr="0077305F">
        <w:t xml:space="preserve"> afișării anunțului, respectiv </w:t>
      </w:r>
      <w:r w:rsidR="00DC00DE">
        <w:t>0</w:t>
      </w:r>
      <w:r w:rsidR="001F3304">
        <w:t>8</w:t>
      </w:r>
      <w:r w:rsidRPr="0077305F">
        <w:t>.</w:t>
      </w:r>
      <w:r>
        <w:t>0</w:t>
      </w:r>
      <w:r w:rsidR="00DC00DE">
        <w:t>9</w:t>
      </w:r>
      <w:r>
        <w:t>.2025</w:t>
      </w:r>
      <w:r w:rsidRPr="0077305F">
        <w:t>.</w:t>
      </w:r>
    </w:p>
    <w:p w14:paraId="5F2600AD" w14:textId="069C6854" w:rsidR="0077305F" w:rsidRPr="0077305F" w:rsidRDefault="0077305F" w:rsidP="00DC00DE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cs="Arial"/>
        </w:rPr>
        <w:t xml:space="preserve">        </w:t>
      </w:r>
      <w:r w:rsidRPr="0077305F">
        <w:rPr>
          <w:rFonts w:cs="Arial"/>
        </w:rPr>
        <w:t>Dacă ave</w:t>
      </w:r>
      <w:r w:rsidRPr="0077305F">
        <w:t>ț</w:t>
      </w:r>
      <w:r w:rsidRPr="0077305F">
        <w:rPr>
          <w:rFonts w:cs="Arial"/>
        </w:rPr>
        <w:t>i nel</w:t>
      </w:r>
      <w:r w:rsidRPr="0077305F">
        <w:rPr>
          <w:rFonts w:cs="Book Antiqua"/>
        </w:rPr>
        <w:t>ă</w:t>
      </w:r>
      <w:r w:rsidRPr="0077305F">
        <w:rPr>
          <w:rFonts w:cs="Arial"/>
        </w:rPr>
        <w:t xml:space="preserve">muriri </w:t>
      </w:r>
      <w:r w:rsidRPr="0077305F">
        <w:rPr>
          <w:rFonts w:cs="Book Antiqua"/>
        </w:rPr>
        <w:t>î</w:t>
      </w:r>
      <w:r w:rsidRPr="0077305F">
        <w:rPr>
          <w:rFonts w:cs="Arial"/>
        </w:rPr>
        <w:t>n leg</w:t>
      </w:r>
      <w:r w:rsidRPr="0077305F">
        <w:rPr>
          <w:rFonts w:cs="Book Antiqua"/>
        </w:rPr>
        <w:t>ă</w:t>
      </w:r>
      <w:r w:rsidRPr="0077305F">
        <w:rPr>
          <w:rFonts w:cs="Arial"/>
        </w:rPr>
        <w:t>tur</w:t>
      </w:r>
      <w:r w:rsidRPr="0077305F">
        <w:rPr>
          <w:rFonts w:cs="Book Antiqua"/>
        </w:rPr>
        <w:t>ă</w:t>
      </w:r>
      <w:r w:rsidRPr="0077305F">
        <w:rPr>
          <w:rFonts w:cs="Arial"/>
        </w:rPr>
        <w:t xml:space="preserve"> cu acest anun</w:t>
      </w:r>
      <w:r w:rsidRPr="0077305F">
        <w:t>ț</w:t>
      </w:r>
      <w:r w:rsidRPr="0077305F">
        <w:rPr>
          <w:rFonts w:cs="Arial"/>
        </w:rPr>
        <w:t>, o pute</w:t>
      </w:r>
      <w:r w:rsidRPr="0077305F">
        <w:t>ț</w:t>
      </w:r>
      <w:r w:rsidRPr="0077305F">
        <w:rPr>
          <w:rFonts w:cs="Arial"/>
        </w:rPr>
        <w:t xml:space="preserve">i contacta pe doamna </w:t>
      </w:r>
      <w:proofErr w:type="spellStart"/>
      <w:r w:rsidRPr="0077305F">
        <w:rPr>
          <w:rFonts w:cs="Arial"/>
        </w:rPr>
        <w:t>Bu</w:t>
      </w:r>
      <w:r w:rsidRPr="0077305F">
        <w:t>știuc</w:t>
      </w:r>
      <w:proofErr w:type="spellEnd"/>
      <w:r w:rsidRPr="0077305F">
        <w:t xml:space="preserve"> Dorina</w:t>
      </w:r>
      <w:r w:rsidRPr="0077305F">
        <w:rPr>
          <w:rFonts w:cs="Arial"/>
        </w:rPr>
        <w:t>, la sediul nostru sau la numărul de telefon 0235/310999, int. 003, e-mail</w:t>
      </w:r>
      <w:r w:rsidRPr="001F3304">
        <w:rPr>
          <w:rFonts w:cs="Arial"/>
        </w:rPr>
        <w:t>: dorina</w:t>
      </w:r>
      <w:r w:rsidRPr="001F3304">
        <w:t>_bustiuc</w:t>
      </w:r>
      <w:r w:rsidRPr="0077305F">
        <w:t>@primariavaslui.ro.</w:t>
      </w:r>
      <w:r w:rsidRPr="0077305F">
        <w:rPr>
          <w:rFonts w:cs="Arial"/>
        </w:rPr>
        <w:t xml:space="preserve">                    </w:t>
      </w:r>
    </w:p>
    <w:p w14:paraId="4FF4E555" w14:textId="77777777" w:rsidR="0077305F" w:rsidRPr="0077305F" w:rsidRDefault="0077305F" w:rsidP="001F3304">
      <w:pPr>
        <w:autoSpaceDE w:val="0"/>
        <w:autoSpaceDN w:val="0"/>
        <w:adjustRightInd w:val="0"/>
        <w:spacing w:after="240" w:line="240" w:lineRule="auto"/>
        <w:jc w:val="both"/>
        <w:rPr>
          <w:sz w:val="26"/>
          <w:szCs w:val="26"/>
        </w:rPr>
      </w:pPr>
    </w:p>
    <w:p w14:paraId="53F2C41C" w14:textId="4BC7B358" w:rsidR="00A205A1" w:rsidRPr="0077305F" w:rsidRDefault="00F704BB" w:rsidP="0077305F">
      <w:pPr>
        <w:spacing w:after="0"/>
        <w:ind w:left="180"/>
        <w:jc w:val="center"/>
        <w:outlineLvl w:val="0"/>
      </w:pPr>
      <w:r w:rsidRPr="0077305F">
        <w:tab/>
      </w:r>
    </w:p>
    <w:p w14:paraId="5AF06AB5" w14:textId="77777777" w:rsidR="00A205A1" w:rsidRPr="0077305F" w:rsidRDefault="00A205A1" w:rsidP="00A205A1">
      <w:pPr>
        <w:jc w:val="both"/>
      </w:pPr>
    </w:p>
    <w:p w14:paraId="235A3EAA" w14:textId="77777777" w:rsidR="00A205A1" w:rsidRPr="00A205A1" w:rsidRDefault="00A205A1" w:rsidP="00A205A1">
      <w:pPr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</w:t>
      </w:r>
      <w:proofErr w:type="spellStart"/>
      <w:r w:rsidRPr="00A205A1">
        <w:rPr>
          <w:sz w:val="26"/>
          <w:szCs w:val="26"/>
          <w:lang w:val="fr-FR"/>
        </w:rPr>
        <w:t>Director</w:t>
      </w:r>
      <w:proofErr w:type="spellEnd"/>
      <w:r w:rsidRPr="00A205A1">
        <w:rPr>
          <w:sz w:val="26"/>
          <w:szCs w:val="26"/>
          <w:lang w:val="fr-FR"/>
        </w:rPr>
        <w:t xml:space="preserve"> </w:t>
      </w:r>
      <w:proofErr w:type="spellStart"/>
      <w:r w:rsidRPr="00A205A1">
        <w:rPr>
          <w:sz w:val="26"/>
          <w:szCs w:val="26"/>
          <w:lang w:val="fr-FR"/>
        </w:rPr>
        <w:t>executiv</w:t>
      </w:r>
      <w:proofErr w:type="spellEnd"/>
      <w:r w:rsidRPr="00A205A1">
        <w:rPr>
          <w:sz w:val="26"/>
          <w:szCs w:val="26"/>
          <w:lang w:val="fr-FR"/>
        </w:rPr>
        <w:t xml:space="preserve">,                           </w:t>
      </w:r>
      <w:r w:rsidRPr="00A205A1">
        <w:rPr>
          <w:sz w:val="26"/>
          <w:szCs w:val="26"/>
          <w:lang w:val="fr-FR"/>
        </w:rPr>
        <w:tab/>
        <w:t xml:space="preserve">                                 </w:t>
      </w:r>
    </w:p>
    <w:p w14:paraId="5822C717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</w:t>
      </w:r>
      <w:proofErr w:type="spellStart"/>
      <w:r w:rsidRPr="00A205A1">
        <w:rPr>
          <w:sz w:val="26"/>
          <w:szCs w:val="26"/>
          <w:lang w:val="fr-FR"/>
        </w:rPr>
        <w:t>Ec</w:t>
      </w:r>
      <w:proofErr w:type="spellEnd"/>
      <w:r w:rsidRPr="00A205A1">
        <w:rPr>
          <w:sz w:val="26"/>
          <w:szCs w:val="26"/>
          <w:lang w:val="fr-FR"/>
        </w:rPr>
        <w:t>. Alina-Cristina Caraba</w:t>
      </w:r>
      <w:r w:rsidRPr="00A205A1">
        <w:rPr>
          <w:sz w:val="26"/>
          <w:szCs w:val="26"/>
        </w:rPr>
        <w:t>ș</w:t>
      </w:r>
      <w:r w:rsidRPr="00A205A1">
        <w:rPr>
          <w:sz w:val="26"/>
          <w:szCs w:val="26"/>
          <w:lang w:val="fr-FR"/>
        </w:rPr>
        <w:t xml:space="preserve">                                                               </w:t>
      </w:r>
    </w:p>
    <w:p w14:paraId="493C9432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Întocmit</w:t>
      </w:r>
      <w:proofErr w:type="spellEnd"/>
    </w:p>
    <w:p w14:paraId="340E3003" w14:textId="77777777" w:rsidR="00A205A1" w:rsidRPr="00A205A1" w:rsidRDefault="00A205A1" w:rsidP="00A205A1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</w:t>
      </w:r>
      <w:proofErr w:type="spellStart"/>
      <w:r w:rsidRPr="00A205A1">
        <w:rPr>
          <w:sz w:val="26"/>
          <w:szCs w:val="26"/>
          <w:lang w:val="fr-FR"/>
        </w:rPr>
        <w:t>Ref.Dorina</w:t>
      </w:r>
      <w:proofErr w:type="spellEnd"/>
      <w:r w:rsidRPr="00A205A1">
        <w:rPr>
          <w:sz w:val="26"/>
          <w:szCs w:val="26"/>
          <w:lang w:val="fr-FR"/>
        </w:rPr>
        <w:t xml:space="preserve"> Buștiuc</w:t>
      </w:r>
    </w:p>
    <w:p w14:paraId="1F54A182" w14:textId="77777777" w:rsidR="00A205A1" w:rsidRPr="00A205A1" w:rsidRDefault="00A205A1" w:rsidP="00A205A1">
      <w:pPr>
        <w:spacing w:line="240" w:lineRule="auto"/>
        <w:ind w:left="6480"/>
        <w:rPr>
          <w:sz w:val="26"/>
          <w:szCs w:val="26"/>
          <w:lang w:val="fr-FR"/>
        </w:rPr>
      </w:pPr>
      <w:r w:rsidRPr="00A205A1"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</w:t>
      </w:r>
    </w:p>
    <w:p w14:paraId="0CC4B778" w14:textId="77777777" w:rsidR="00A205A1" w:rsidRPr="00A205A1" w:rsidRDefault="00A205A1" w:rsidP="00A205A1">
      <w:pPr>
        <w:spacing w:line="240" w:lineRule="auto"/>
      </w:pPr>
    </w:p>
    <w:p w14:paraId="7F410AC9" w14:textId="4BC5E68D" w:rsidR="00FA5F71" w:rsidRPr="00A205A1" w:rsidRDefault="00FA5F71" w:rsidP="00A205A1">
      <w:pPr>
        <w:spacing w:after="0" w:line="240" w:lineRule="auto"/>
        <w:rPr>
          <w:iCs/>
          <w:sz w:val="28"/>
          <w:szCs w:val="28"/>
        </w:rPr>
      </w:pP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  <w:r w:rsidRPr="00A205A1">
        <w:rPr>
          <w:iCs/>
          <w:sz w:val="32"/>
          <w:szCs w:val="32"/>
        </w:rPr>
        <w:tab/>
      </w:r>
    </w:p>
    <w:p w14:paraId="7D47B574" w14:textId="77777777" w:rsidR="00FA5F71" w:rsidRPr="00A205A1" w:rsidRDefault="00FA5F71" w:rsidP="00FA5F71">
      <w:pPr>
        <w:pStyle w:val="Indentcorptext"/>
        <w:ind w:left="1275"/>
        <w:rPr>
          <w:iCs/>
          <w:sz w:val="28"/>
          <w:szCs w:val="28"/>
        </w:rPr>
      </w:pPr>
    </w:p>
    <w:p w14:paraId="434E4CAF" w14:textId="77777777" w:rsidR="00F704BB" w:rsidRPr="00A205A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A205A1" w:rsidRDefault="00F704BB" w:rsidP="00F704BB">
      <w:pPr>
        <w:rPr>
          <w:lang w:val="en-US"/>
        </w:rPr>
      </w:pPr>
    </w:p>
    <w:p w14:paraId="1DF8BB3A" w14:textId="77777777" w:rsidR="00F704BB" w:rsidRPr="00A205A1" w:rsidRDefault="00F704BB" w:rsidP="00F704BB">
      <w:pPr>
        <w:rPr>
          <w:lang w:val="en-US"/>
        </w:rPr>
      </w:pPr>
      <w:r w:rsidRPr="00A205A1"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sectPr w:rsidR="00F704BB" w:rsidSect="002E11F1">
      <w:headerReference w:type="default" r:id="rId7"/>
      <w:footerReference w:type="default" r:id="rId8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35475" w14:textId="77777777" w:rsidR="000C0214" w:rsidRDefault="000C0214">
      <w:pPr>
        <w:spacing w:after="0" w:line="240" w:lineRule="auto"/>
      </w:pPr>
      <w:r>
        <w:separator/>
      </w:r>
    </w:p>
  </w:endnote>
  <w:endnote w:type="continuationSeparator" w:id="0">
    <w:p w14:paraId="09FE40F5" w14:textId="77777777" w:rsidR="000C0214" w:rsidRDefault="000C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11720" w14:textId="77777777" w:rsidR="000C0214" w:rsidRDefault="000C0214">
      <w:pPr>
        <w:spacing w:after="0" w:line="240" w:lineRule="auto"/>
      </w:pPr>
      <w:r>
        <w:separator/>
      </w:r>
    </w:p>
  </w:footnote>
  <w:footnote w:type="continuationSeparator" w:id="0">
    <w:p w14:paraId="5984D3BE" w14:textId="77777777" w:rsidR="000C0214" w:rsidRDefault="000C0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2DC4A23D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245A63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1F599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85358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lu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Titlu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Titlu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76815582">
    <w:abstractNumId w:val="0"/>
  </w:num>
  <w:num w:numId="2" w16cid:durableId="379941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13F9C"/>
    <w:rsid w:val="00014CFB"/>
    <w:rsid w:val="00014E4F"/>
    <w:rsid w:val="000246BA"/>
    <w:rsid w:val="00025C7F"/>
    <w:rsid w:val="00033420"/>
    <w:rsid w:val="000377F2"/>
    <w:rsid w:val="00042D85"/>
    <w:rsid w:val="0005384E"/>
    <w:rsid w:val="000667A0"/>
    <w:rsid w:val="000A6EB9"/>
    <w:rsid w:val="000C0214"/>
    <w:rsid w:val="000C4D92"/>
    <w:rsid w:val="000C7914"/>
    <w:rsid w:val="00127CD4"/>
    <w:rsid w:val="00135CB3"/>
    <w:rsid w:val="001442B1"/>
    <w:rsid w:val="0015203F"/>
    <w:rsid w:val="00152782"/>
    <w:rsid w:val="001548F3"/>
    <w:rsid w:val="001570F6"/>
    <w:rsid w:val="00163144"/>
    <w:rsid w:val="001B397A"/>
    <w:rsid w:val="001F3304"/>
    <w:rsid w:val="00241716"/>
    <w:rsid w:val="0029677A"/>
    <w:rsid w:val="0029772D"/>
    <w:rsid w:val="002A5841"/>
    <w:rsid w:val="002E11F1"/>
    <w:rsid w:val="003224A8"/>
    <w:rsid w:val="00335B3C"/>
    <w:rsid w:val="00371CA6"/>
    <w:rsid w:val="00375C48"/>
    <w:rsid w:val="003F29CD"/>
    <w:rsid w:val="004150A3"/>
    <w:rsid w:val="004848E3"/>
    <w:rsid w:val="00485425"/>
    <w:rsid w:val="004918E2"/>
    <w:rsid w:val="004A00E1"/>
    <w:rsid w:val="004B7EFF"/>
    <w:rsid w:val="004C3419"/>
    <w:rsid w:val="004E5245"/>
    <w:rsid w:val="005659CF"/>
    <w:rsid w:val="005B0541"/>
    <w:rsid w:val="005C11BA"/>
    <w:rsid w:val="00611862"/>
    <w:rsid w:val="00637888"/>
    <w:rsid w:val="00694039"/>
    <w:rsid w:val="006B3F14"/>
    <w:rsid w:val="006B6C16"/>
    <w:rsid w:val="00721A4C"/>
    <w:rsid w:val="00735836"/>
    <w:rsid w:val="0077305F"/>
    <w:rsid w:val="00784F98"/>
    <w:rsid w:val="007A4A59"/>
    <w:rsid w:val="007C6645"/>
    <w:rsid w:val="007D4EA7"/>
    <w:rsid w:val="00826E4B"/>
    <w:rsid w:val="008A7534"/>
    <w:rsid w:val="008C4E59"/>
    <w:rsid w:val="008D23F1"/>
    <w:rsid w:val="00905154"/>
    <w:rsid w:val="00940305"/>
    <w:rsid w:val="00962849"/>
    <w:rsid w:val="00967CCF"/>
    <w:rsid w:val="00973555"/>
    <w:rsid w:val="00973D9C"/>
    <w:rsid w:val="00984297"/>
    <w:rsid w:val="009C17E5"/>
    <w:rsid w:val="009F2DDA"/>
    <w:rsid w:val="00A031A8"/>
    <w:rsid w:val="00A15CBC"/>
    <w:rsid w:val="00A205A1"/>
    <w:rsid w:val="00A45030"/>
    <w:rsid w:val="00AE1963"/>
    <w:rsid w:val="00B00660"/>
    <w:rsid w:val="00B15890"/>
    <w:rsid w:val="00B22955"/>
    <w:rsid w:val="00B26D9F"/>
    <w:rsid w:val="00B612AD"/>
    <w:rsid w:val="00B8080E"/>
    <w:rsid w:val="00B8534A"/>
    <w:rsid w:val="00B9274B"/>
    <w:rsid w:val="00BD0944"/>
    <w:rsid w:val="00BF267F"/>
    <w:rsid w:val="00C46E06"/>
    <w:rsid w:val="00C71BD6"/>
    <w:rsid w:val="00C73ED5"/>
    <w:rsid w:val="00C7567C"/>
    <w:rsid w:val="00C85928"/>
    <w:rsid w:val="00CC6C03"/>
    <w:rsid w:val="00CE6C1F"/>
    <w:rsid w:val="00D25FEC"/>
    <w:rsid w:val="00D338BE"/>
    <w:rsid w:val="00D56E2A"/>
    <w:rsid w:val="00D64E07"/>
    <w:rsid w:val="00D82AB8"/>
    <w:rsid w:val="00D9226E"/>
    <w:rsid w:val="00DA447F"/>
    <w:rsid w:val="00DB208D"/>
    <w:rsid w:val="00DC00DE"/>
    <w:rsid w:val="00DC19A9"/>
    <w:rsid w:val="00DC6A74"/>
    <w:rsid w:val="00DC707D"/>
    <w:rsid w:val="00DD203C"/>
    <w:rsid w:val="00DD6B97"/>
    <w:rsid w:val="00DE7944"/>
    <w:rsid w:val="00E15B63"/>
    <w:rsid w:val="00E16633"/>
    <w:rsid w:val="00E3047F"/>
    <w:rsid w:val="00E353EC"/>
    <w:rsid w:val="00E502F4"/>
    <w:rsid w:val="00E80197"/>
    <w:rsid w:val="00EA5191"/>
    <w:rsid w:val="00EA577A"/>
    <w:rsid w:val="00EB48AC"/>
    <w:rsid w:val="00EB7FAD"/>
    <w:rsid w:val="00EC7071"/>
    <w:rsid w:val="00EC7C2F"/>
    <w:rsid w:val="00F35117"/>
    <w:rsid w:val="00F5052F"/>
    <w:rsid w:val="00F704BB"/>
    <w:rsid w:val="00FA1C64"/>
    <w:rsid w:val="00FA5F71"/>
    <w:rsid w:val="00F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docId w15:val="{18F458C6-34D4-4359-A1BB-3A43BD38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2">
    <w:name w:val="heading 2"/>
    <w:basedOn w:val="Normal"/>
    <w:next w:val="Corptext"/>
    <w:link w:val="Titlu2Caracte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Titlu3">
    <w:name w:val="heading 3"/>
    <w:basedOn w:val="Normal"/>
    <w:next w:val="Corptext"/>
    <w:link w:val="Titlu3Caracte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Titlu5">
    <w:name w:val="heading 5"/>
    <w:basedOn w:val="Normal"/>
    <w:next w:val="Corptext"/>
    <w:link w:val="Titlu5Caracte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Titlu6">
    <w:name w:val="heading 6"/>
    <w:basedOn w:val="Normal"/>
    <w:next w:val="Corptext"/>
    <w:link w:val="Titlu6Caracte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Titlu7">
    <w:name w:val="heading 7"/>
    <w:basedOn w:val="Normal"/>
    <w:next w:val="Corptext"/>
    <w:link w:val="Titlu7Caracte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Titlu8">
    <w:name w:val="heading 8"/>
    <w:basedOn w:val="Normal"/>
    <w:next w:val="Corptext"/>
    <w:link w:val="Titlu8Caracte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Titlu9">
    <w:name w:val="heading 9"/>
    <w:basedOn w:val="Normal"/>
    <w:next w:val="Corptext"/>
    <w:link w:val="Titlu9Caracte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2Caracter">
    <w:name w:val="Titlu 2 Caracter"/>
    <w:basedOn w:val="Fontdeparagrafimplicit"/>
    <w:link w:val="Titlu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Titlu3Caracter">
    <w:name w:val="Titlu 3 Caracter"/>
    <w:basedOn w:val="Fontdeparagrafimplicit"/>
    <w:link w:val="Titlu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Titlu5Caracter">
    <w:name w:val="Titlu 5 Caracter"/>
    <w:basedOn w:val="Fontdeparagrafimplicit"/>
    <w:link w:val="Titlu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Titlu6Caracter">
    <w:name w:val="Titlu 6 Caracter"/>
    <w:basedOn w:val="Fontdeparagrafimplicit"/>
    <w:link w:val="Titlu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Titlu7Caracter">
    <w:name w:val="Titlu 7 Caracter"/>
    <w:basedOn w:val="Fontdeparagrafimplicit"/>
    <w:link w:val="Titlu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Titlu8Caracter">
    <w:name w:val="Titlu 8 Caracter"/>
    <w:basedOn w:val="Fontdeparagrafimplicit"/>
    <w:link w:val="Titlu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Titlu9Caracter">
    <w:name w:val="Titlu 9 Caracter"/>
    <w:basedOn w:val="Fontdeparagrafimplicit"/>
    <w:link w:val="Titlu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elgril">
    <w:name w:val="Table Grid"/>
    <w:basedOn w:val="Tabel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semiHidden/>
    <w:unhideWhenUsed/>
    <w:rsid w:val="00F704B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704BB"/>
  </w:style>
  <w:style w:type="paragraph" w:styleId="TextnBalon">
    <w:name w:val="Balloon Text"/>
    <w:basedOn w:val="Normal"/>
    <w:link w:val="TextnBalonCaracte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FA5F71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Birou Financiar 2</cp:lastModifiedBy>
  <cp:revision>2</cp:revision>
  <cp:lastPrinted>2026-09-08T09:01:00Z</cp:lastPrinted>
  <dcterms:created xsi:type="dcterms:W3CDTF">2026-09-08T09:01:00Z</dcterms:created>
  <dcterms:modified xsi:type="dcterms:W3CDTF">2026-09-08T09:01:00Z</dcterms:modified>
</cp:coreProperties>
</file>